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5D" w:rsidRDefault="00B0705D" w:rsidP="00B0705D">
      <w:pPr>
        <w:pStyle w:val="4"/>
        <w:spacing w:before="0"/>
        <w:jc w:val="center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РОССИЙСКАЯ ФЕДЕРАЦИЯ</w:t>
      </w:r>
    </w:p>
    <w:p w:rsidR="00B0705D" w:rsidRDefault="00B0705D" w:rsidP="00B0705D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СОВЕТ ДЕПУТАТОВ</w:t>
      </w:r>
    </w:p>
    <w:p w:rsidR="00B0705D" w:rsidRDefault="00B0705D" w:rsidP="00B0705D">
      <w:pPr>
        <w:pStyle w:val="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ИСКРИНСКОГО  СЕЛЬСКОГО ПОСЕЛЕНИЯ                                                                                  УРЮПИНСКОГО МУНИЦИПАЛЬНОГО РАЙОНА</w:t>
      </w:r>
    </w:p>
    <w:p w:rsidR="00B0705D" w:rsidRDefault="00B0705D" w:rsidP="00B0705D">
      <w:pPr>
        <w:pStyle w:val="7"/>
        <w:spacing w:before="0"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ВОЛГОГРАДСКОЙ  ОБЛАСТИ</w:t>
      </w:r>
    </w:p>
    <w:p w:rsidR="00B0705D" w:rsidRDefault="00135637" w:rsidP="00B0705D">
      <w:pPr>
        <w:jc w:val="center"/>
        <w:rPr>
          <w:rFonts w:ascii="Arial" w:hAnsi="Arial" w:cs="Arial"/>
          <w:b/>
        </w:rPr>
      </w:pPr>
      <w:r w:rsidRPr="00135637"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B0705D" w:rsidRDefault="00B0705D" w:rsidP="00B0705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РЕШЕНИЕ</w:t>
      </w:r>
    </w:p>
    <w:p w:rsidR="00B0705D" w:rsidRDefault="003C5FC9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« 20 » ноября</w:t>
      </w:r>
      <w:r w:rsidR="00B0705D">
        <w:rPr>
          <w:rFonts w:ascii="Arial" w:hAnsi="Arial" w:cs="Arial"/>
        </w:rPr>
        <w:t xml:space="preserve">   2018 г.          </w:t>
      </w:r>
      <w:r>
        <w:rPr>
          <w:rFonts w:ascii="Arial" w:hAnsi="Arial" w:cs="Arial"/>
        </w:rPr>
        <w:t xml:space="preserve">                        №  66/187</w:t>
      </w: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Искра</w:t>
      </w:r>
    </w:p>
    <w:p w:rsidR="00B0705D" w:rsidRDefault="00B0705D" w:rsidP="00B0705D">
      <w:pPr>
        <w:shd w:val="clear" w:color="auto" w:fill="FFFFFF"/>
        <w:spacing w:before="32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 внесении изменений в решение Совета Депутатов Искринского сельского поселения Урюпинского муниципального района Волгоградской области от 27.04.2016г. №27/73 «Об утверждении перечня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услуг» (в редакции от   01  марта 2017 года № 38/111, от 29.08.2017г., от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25.09.2017г. №46/127, от 26.03.2018г.№52/149</w:t>
      </w:r>
      <w:r w:rsidR="003C5FC9">
        <w:rPr>
          <w:rFonts w:ascii="Arial" w:hAnsi="Arial" w:cs="Arial"/>
        </w:rPr>
        <w:t>, от 15.08.2018г. № 61/176</w:t>
      </w:r>
      <w:r>
        <w:rPr>
          <w:rFonts w:ascii="Arial" w:hAnsi="Arial" w:cs="Arial"/>
        </w:rPr>
        <w:t>)</w:t>
      </w:r>
      <w:proofErr w:type="gramEnd"/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Федеральным законом от 27.07.2010 года № 210-ФЗ «Об организации представления государственных и муниципальных услуг», Федеральным Законом </w:t>
      </w:r>
      <w:r>
        <w:rPr>
          <w:rFonts w:ascii="Arial" w:hAnsi="Arial" w:cs="Arial"/>
          <w:color w:val="000000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Федеральным законом от 25.10.2001г. №137-ФЗ «О введении в действие Земельного кодекса Российской Федерации», руководствуясь Уставом Искринского сельского поселения </w:t>
      </w:r>
      <w:r>
        <w:rPr>
          <w:rFonts w:ascii="Arial" w:hAnsi="Arial" w:cs="Arial"/>
          <w:bCs/>
        </w:rPr>
        <w:t xml:space="preserve">Урюпинского </w:t>
      </w:r>
      <w:r>
        <w:rPr>
          <w:rFonts w:ascii="Arial" w:hAnsi="Arial" w:cs="Arial"/>
        </w:rPr>
        <w:t>муниципального района Волгоградской области, Совет депутатов Искринского сельского поселения</w:t>
      </w:r>
      <w:proofErr w:type="gramEnd"/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0705D" w:rsidRDefault="00B0705D" w:rsidP="00B0705D">
      <w:pPr>
        <w:jc w:val="center"/>
        <w:rPr>
          <w:rFonts w:ascii="Arial" w:hAnsi="Arial" w:cs="Arial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1.Включить в  перечень муниципальных услуг, которые являются необходимыми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 следующую услугу:</w:t>
      </w:r>
    </w:p>
    <w:p w:rsidR="00B0705D" w:rsidRPr="006172A8" w:rsidRDefault="00B0705D" w:rsidP="00B0705D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</w:p>
    <w:p w:rsidR="00B0705D" w:rsidRDefault="00B0705D" w:rsidP="003C5FC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</w:t>
      </w:r>
      <w:proofErr w:type="gramStart"/>
      <w:r>
        <w:rPr>
          <w:rFonts w:ascii="Arial" w:hAnsi="Arial" w:cs="Arial"/>
          <w:b/>
        </w:rPr>
        <w:t xml:space="preserve">- </w:t>
      </w:r>
      <w:r w:rsidR="003C5FC9" w:rsidRPr="003C5FC9">
        <w:rPr>
          <w:rFonts w:ascii="Arial" w:hAnsi="Arial" w:cs="Arial"/>
          <w:bCs/>
        </w:rPr>
        <w:t>Заключение в соответствии с положениями Федерального закона от 22 июля 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договоров купли-продажи недвижимого имущества, находящегося в муниципальной собственности администрации Искринского сельского поселения Урюпинского муниципального района Волгоградской</w:t>
      </w:r>
      <w:proofErr w:type="gramEnd"/>
      <w:r w:rsidR="003C5FC9" w:rsidRPr="003C5FC9">
        <w:rPr>
          <w:rFonts w:ascii="Arial" w:hAnsi="Arial" w:cs="Arial"/>
          <w:bCs/>
        </w:rPr>
        <w:t xml:space="preserve"> области,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</w:t>
      </w:r>
      <w:r w:rsidR="003C5FC9">
        <w:rPr>
          <w:rFonts w:ascii="Arial" w:hAnsi="Arial" w:cs="Arial"/>
          <w:bCs/>
        </w:rPr>
        <w:t>;</w:t>
      </w:r>
    </w:p>
    <w:p w:rsidR="003C5FC9" w:rsidRPr="003C5FC9" w:rsidRDefault="003C5FC9" w:rsidP="003C5FC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3C5FC9">
        <w:rPr>
          <w:sz w:val="28"/>
          <w:szCs w:val="28"/>
        </w:rPr>
        <w:t xml:space="preserve"> </w:t>
      </w:r>
      <w:r w:rsidRPr="003C5FC9">
        <w:rPr>
          <w:rFonts w:ascii="Arial" w:hAnsi="Arial" w:cs="Arial"/>
        </w:rPr>
        <w:t>Предоставление выписки (информации) об объектах учета из реестра муниципального имущества администрации Искринского сельского поселения Урюпинского муниципального района</w:t>
      </w:r>
      <w:r>
        <w:rPr>
          <w:rFonts w:ascii="Arial" w:hAnsi="Arial" w:cs="Arial"/>
        </w:rPr>
        <w:t>.</w:t>
      </w:r>
    </w:p>
    <w:p w:rsidR="00B0705D" w:rsidRPr="003C5FC9" w:rsidRDefault="00B0705D" w:rsidP="00B0705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Утвердить перечень муниципальных услуг, которые являются необходимыми           и обязательными для предоставления администрацией 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 в новой редакции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 xml:space="preserve"> 1 к настоящему решению.</w:t>
      </w:r>
    </w:p>
    <w:p w:rsidR="00B0705D" w:rsidRDefault="003C5FC9" w:rsidP="003C5F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0705D">
        <w:rPr>
          <w:rFonts w:ascii="Arial" w:hAnsi="Arial" w:cs="Arial"/>
        </w:rPr>
        <w:t xml:space="preserve">3. Главе Искринского сельского  поселения  опубликовать данное Решение на сайте Урюпинского муниципального района Волгоградской области </w:t>
      </w:r>
      <w:hyperlink r:id="rId5" w:history="1">
        <w:r w:rsidR="00B0705D">
          <w:rPr>
            <w:rStyle w:val="a3"/>
            <w:rFonts w:ascii="Arial" w:eastAsiaTheme="majorEastAsia" w:hAnsi="Arial" w:cs="Arial"/>
            <w:color w:val="auto"/>
            <w:lang w:val="en-US"/>
          </w:rPr>
          <w:t>www</w:t>
        </w:r>
        <w:r w:rsidR="00B0705D">
          <w:rPr>
            <w:rStyle w:val="a3"/>
            <w:rFonts w:ascii="Arial" w:eastAsiaTheme="majorEastAsia" w:hAnsi="Arial" w:cs="Arial"/>
            <w:color w:val="auto"/>
          </w:rPr>
          <w:t>.</w:t>
        </w:r>
        <w:proofErr w:type="spellStart"/>
        <w:r w:rsidR="00B0705D">
          <w:rPr>
            <w:rStyle w:val="a3"/>
            <w:rFonts w:ascii="Arial" w:eastAsiaTheme="majorEastAsia" w:hAnsi="Arial" w:cs="Arial"/>
            <w:color w:val="auto"/>
            <w:lang w:val="en-US"/>
          </w:rPr>
          <w:t>umr</w:t>
        </w:r>
        <w:proofErr w:type="spellEnd"/>
        <w:r w:rsidR="00B0705D">
          <w:rPr>
            <w:rStyle w:val="a3"/>
            <w:rFonts w:ascii="Arial" w:eastAsiaTheme="majorEastAsia" w:hAnsi="Arial" w:cs="Arial"/>
            <w:color w:val="auto"/>
          </w:rPr>
          <w:t>.34.</w:t>
        </w:r>
        <w:proofErr w:type="spellStart"/>
        <w:r w:rsidR="00B0705D">
          <w:rPr>
            <w:rStyle w:val="a3"/>
            <w:rFonts w:ascii="Arial" w:eastAsiaTheme="majorEastAsia" w:hAnsi="Arial" w:cs="Arial"/>
            <w:color w:val="auto"/>
            <w:lang w:val="en-US"/>
          </w:rPr>
          <w:t>ru</w:t>
        </w:r>
        <w:proofErr w:type="spellEnd"/>
      </w:hyperlink>
      <w:r w:rsidR="00B0705D">
        <w:rPr>
          <w:rFonts w:ascii="Arial" w:hAnsi="Arial" w:cs="Arial"/>
        </w:rPr>
        <w:t xml:space="preserve"> в подраздел «Искринское сельское поселение» раздела «Административное деление».</w:t>
      </w:r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Искринского сельского поселения                                         А.З.Азаров</w:t>
      </w:r>
    </w:p>
    <w:p w:rsidR="00B0705D" w:rsidRDefault="00B0705D" w:rsidP="00B0705D">
      <w:pPr>
        <w:rPr>
          <w:rFonts w:ascii="Arial" w:hAnsi="Arial" w:cs="Arial"/>
        </w:rPr>
      </w:pPr>
    </w:p>
    <w:p w:rsidR="00B0705D" w:rsidRDefault="00B0705D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3C5FC9" w:rsidRDefault="003C5FC9" w:rsidP="00B0705D">
      <w:pPr>
        <w:jc w:val="right"/>
        <w:rPr>
          <w:rFonts w:ascii="Arial" w:hAnsi="Arial" w:cs="Arial"/>
        </w:rPr>
      </w:pP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1 к решению Совета </w:t>
      </w: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депутатов Искринского сельского  поселения </w:t>
      </w:r>
    </w:p>
    <w:p w:rsidR="00B0705D" w:rsidRDefault="003C5FC9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 20 »  ноября</w:t>
      </w:r>
      <w:r w:rsidR="00B0705D">
        <w:rPr>
          <w:rFonts w:ascii="Arial" w:hAnsi="Arial" w:cs="Arial"/>
        </w:rPr>
        <w:t xml:space="preserve">   2018 г. </w:t>
      </w:r>
    </w:p>
    <w:p w:rsidR="00B0705D" w:rsidRDefault="00B0705D" w:rsidP="00B0705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C5FC9">
        <w:rPr>
          <w:rFonts w:ascii="Arial" w:hAnsi="Arial" w:cs="Arial"/>
        </w:rPr>
        <w:t xml:space="preserve">                           №  66/187</w:t>
      </w:r>
    </w:p>
    <w:p w:rsidR="00B0705D" w:rsidRDefault="00B0705D" w:rsidP="00B0705D">
      <w:pPr>
        <w:jc w:val="both"/>
        <w:rPr>
          <w:rFonts w:ascii="Arial" w:hAnsi="Arial" w:cs="Arial"/>
        </w:rPr>
      </w:pPr>
    </w:p>
    <w:p w:rsidR="00B0705D" w:rsidRDefault="00B0705D" w:rsidP="00B07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ПЕРЕЧЕНЬ</w:t>
      </w:r>
    </w:p>
    <w:p w:rsidR="00B0705D" w:rsidRDefault="00B0705D" w:rsidP="00B07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0705D" w:rsidRDefault="00B0705D" w:rsidP="00B070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муниципальных услуг, которые являются необходимыми и обязательными для предоставления администрацией </w:t>
      </w:r>
      <w:r>
        <w:rPr>
          <w:rFonts w:ascii="Arial" w:hAnsi="Arial" w:cs="Arial"/>
        </w:rPr>
        <w:t>Искринского сельского поселения Урюпинского муниципального района и предоставляются организациями, участвующими в предоставлении муниципальных услуг.</w:t>
      </w:r>
    </w:p>
    <w:p w:rsidR="00B0705D" w:rsidRDefault="00B0705D" w:rsidP="00B0705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090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002"/>
        <w:gridCol w:w="2409"/>
        <w:gridCol w:w="2266"/>
        <w:gridCol w:w="1414"/>
      </w:tblGrid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Полное наименование государственной или муниципальной услуги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 местного самоуправления ответственные за предоставление услуги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Получатель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Плата за оказание услуги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справок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выписок из домовой и похозяйственной книг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копий, дубликатов и выписок муниципальных правовых актов администрации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Pr="007E4257" w:rsidRDefault="007E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E4257">
              <w:rPr>
                <w:rFonts w:ascii="Arial" w:hAnsi="Arial" w:cs="Arial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копии финансово-лицевого счёта, выписки из похозяйственной книги, справок, иных документов в сфере жилищно-коммунального строительства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Заключение договоров социального найма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ходатайства о предоставлении земельных участков для целей, не связанных со строительством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Предоставление сведений о личном подсобном хозяйстве, земельных паях и приусадебных участках в целях признания лиц </w:t>
            </w:r>
            <w:proofErr w:type="gramStart"/>
            <w:r>
              <w:rPr>
                <w:rFonts w:ascii="Arial" w:hAnsi="Arial" w:cs="Arial"/>
                <w:lang w:eastAsia="en-US"/>
              </w:rPr>
              <w:t>малоимущими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1-9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Pr="00D9442E" w:rsidRDefault="00D944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9442E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Pr="007E4257" w:rsidRDefault="007E42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E4257">
              <w:rPr>
                <w:rFonts w:ascii="Arial" w:hAnsi="Arial" w:cs="Arial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Предоставление информации об объектах культурного наследия местного значения, находящегося на территории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физические лица,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1-17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Совершение нотариальных действий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удостоверение завещания;</w:t>
            </w:r>
          </w:p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удостоверение доверенностей;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платно</w:t>
            </w: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1-18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Присвоение, изменение и аннулирование адресов на территории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1-19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Выдача  разрешений на производство земляных работ на территории Искринского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1-20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before="100" w:beforeAutospacing="1" w:after="100" w:afterAutospacing="1" w:line="276" w:lineRule="auto"/>
              <w:ind w:left="-109" w:hanging="70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ОрганОрганизация в границах муниципального образования Искринского    сельского поселения водоснабжения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1-21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before="100" w:beforeAutospacing="1" w:after="100" w:afterAutospacing="1" w:line="276" w:lineRule="auto"/>
              <w:ind w:left="175" w:hanging="709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Пре Предоставление порубочного билета и (или) разрешения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lang w:eastAsia="en-US"/>
              </w:rPr>
              <w:t>на пересадку деревьев и кустарников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1-22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before="100" w:beforeAutospacing="1" w:after="100" w:afterAutospacing="1" w:line="276" w:lineRule="auto"/>
              <w:ind w:hanging="534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Пр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Принятие решения о проведении аукциона на право заключения договора аренды земельных участков, находящихся в муниципальной собственности ,и земельных участков, государственная собственность на которые не разграничена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1-23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pStyle w:val="a4"/>
              <w:spacing w:line="276" w:lineRule="auto"/>
              <w:ind w:left="34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 земельных участков, государственная собственность на которые не разграничена,в аренду без проведения торгов.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1-24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B0705D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1-25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Pr="00B0705D" w:rsidRDefault="00B0705D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0705D">
              <w:rPr>
                <w:rFonts w:ascii="Arial" w:hAnsi="Arial" w:cs="Arial"/>
                <w:sz w:val="24"/>
                <w:szCs w:val="24"/>
              </w:rPr>
              <w:t xml:space="preserve">Об исполнения муниципальной функции по осуществлению  муниципального жилищного  контроля на территории  </w:t>
            </w:r>
            <w:r w:rsidRPr="00B0705D">
              <w:rPr>
                <w:rFonts w:ascii="Arial" w:hAnsi="Arial" w:cs="Arial"/>
                <w:sz w:val="24"/>
                <w:szCs w:val="24"/>
              </w:rPr>
              <w:lastRenderedPageBreak/>
              <w:t>Искринского сельского поселения Урюпинского муниципального района Волгоградской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администрация сельского поселения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физические лица, юридические лица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 w:rsidP="00E516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бесплатно</w:t>
            </w:r>
          </w:p>
        </w:tc>
      </w:tr>
      <w:tr w:rsidR="003C5FC9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1-26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Pr="003C5FC9" w:rsidRDefault="003C5FC9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FC9">
              <w:rPr>
                <w:rFonts w:ascii="Arial" w:hAnsi="Arial" w:cs="Arial"/>
                <w:bCs/>
                <w:sz w:val="24"/>
                <w:szCs w:val="24"/>
              </w:rPr>
              <w:t>Заключение в соответствии с положениями Федерального закона от 22 июля 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договоров купли-продажи недвижимого имущества, находящегося в муниципальной собственности администрации Искринского сельского поселения Урюпинского муниципального района Волгоградской</w:t>
            </w:r>
            <w:proofErr w:type="gramEnd"/>
            <w:r w:rsidRPr="003C5FC9">
              <w:rPr>
                <w:rFonts w:ascii="Arial" w:hAnsi="Arial" w:cs="Arial"/>
                <w:bCs/>
                <w:sz w:val="24"/>
                <w:szCs w:val="24"/>
              </w:rPr>
              <w:t xml:space="preserve"> области, с субъектами малого и среднего предпринимательства, являющимися арендаторами указанного недвижимого имущества и обладающими преимущественным правом на его приобретение в собственность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 w:rsidP="00E516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C5FC9" w:rsidTr="00B0705D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1-27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Pr="003C5FC9" w:rsidRDefault="003C5FC9" w:rsidP="003C5FC9">
            <w:pPr>
              <w:jc w:val="both"/>
              <w:rPr>
                <w:rFonts w:ascii="Arial" w:hAnsi="Arial" w:cs="Arial"/>
              </w:rPr>
            </w:pPr>
            <w:r w:rsidRPr="003C5FC9">
              <w:rPr>
                <w:rFonts w:ascii="Arial" w:hAnsi="Arial" w:cs="Arial"/>
              </w:rPr>
              <w:t>Предоставление выписки (информации) об объектах учета из реестра муниципального имущества администрации Искринского сельского поселения Урюпинского муниципального района</w:t>
            </w:r>
            <w:r>
              <w:rPr>
                <w:rFonts w:ascii="Arial" w:hAnsi="Arial" w:cs="Arial"/>
              </w:rPr>
              <w:t>.</w:t>
            </w:r>
          </w:p>
          <w:p w:rsidR="003C5FC9" w:rsidRPr="003C5FC9" w:rsidRDefault="003C5FC9">
            <w:pPr>
              <w:pStyle w:val="ConsPlusNonformat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FC9" w:rsidRDefault="003C5FC9" w:rsidP="00E516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B0705D" w:rsidTr="00B070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05D" w:rsidRDefault="00B070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B0705D" w:rsidRDefault="00B0705D" w:rsidP="00B0705D">
      <w:pPr>
        <w:jc w:val="both"/>
        <w:rPr>
          <w:rFonts w:ascii="Arial" w:hAnsi="Arial" w:cs="Arial"/>
        </w:rPr>
      </w:pPr>
    </w:p>
    <w:p w:rsidR="00A32BAE" w:rsidRDefault="002E72E8"/>
    <w:sectPr w:rsidR="00A32BAE" w:rsidSect="0050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AE4"/>
    <w:multiLevelType w:val="hybridMultilevel"/>
    <w:tmpl w:val="4BEABDE6"/>
    <w:lvl w:ilvl="0" w:tplc="2CA0808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705D"/>
    <w:rsid w:val="00112E9A"/>
    <w:rsid w:val="00135637"/>
    <w:rsid w:val="002E72E8"/>
    <w:rsid w:val="003C5FC9"/>
    <w:rsid w:val="00507F52"/>
    <w:rsid w:val="007E4257"/>
    <w:rsid w:val="009379C7"/>
    <w:rsid w:val="00B0705D"/>
    <w:rsid w:val="00D9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0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05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70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70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070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B0705D"/>
    <w:rPr>
      <w:color w:val="0000FF"/>
      <w:u w:val="single"/>
    </w:rPr>
  </w:style>
  <w:style w:type="paragraph" w:styleId="a4">
    <w:name w:val="No Spacing"/>
    <w:uiPriority w:val="1"/>
    <w:qFormat/>
    <w:rsid w:val="00B0705D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B070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r.3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2018-12-07T06:36:00Z</cp:lastPrinted>
  <dcterms:created xsi:type="dcterms:W3CDTF">2018-08-22T08:04:00Z</dcterms:created>
  <dcterms:modified xsi:type="dcterms:W3CDTF">2018-12-07T06:46:00Z</dcterms:modified>
</cp:coreProperties>
</file>